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DC2C07" w14:paraId="77054056" w14:textId="77777777" w:rsidTr="00DC2C07">
        <w:tc>
          <w:tcPr>
            <w:tcW w:w="715" w:type="dxa"/>
          </w:tcPr>
          <w:p w14:paraId="4699E8F4" w14:textId="76DA589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8AA5BF" w14:textId="4EEF87FF" w:rsidR="00DC2C07" w:rsidRPr="007F34C2" w:rsidRDefault="00DC2C07" w:rsidP="00DC2C0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1 set of sturdy </w:t>
            </w:r>
            <w:proofErr w:type="gramStart"/>
            <w:r w:rsidRPr="007F34C2">
              <w:rPr>
                <w:rFonts w:ascii="Century Gothic" w:hAnsi="Century Gothic"/>
                <w:sz w:val="28"/>
                <w:szCs w:val="28"/>
              </w:rPr>
              <w:t>headphone</w:t>
            </w:r>
            <w:proofErr w:type="gramEnd"/>
          </w:p>
        </w:tc>
      </w:tr>
      <w:tr w:rsidR="00DC2C07" w14:paraId="76735D41" w14:textId="77777777" w:rsidTr="00DC2C07">
        <w:tc>
          <w:tcPr>
            <w:tcW w:w="715" w:type="dxa"/>
          </w:tcPr>
          <w:p w14:paraId="1F822D0A" w14:textId="313E6DA1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068D9B" w14:textId="02EDBE2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pk of Crayola </w:t>
            </w:r>
            <w:r w:rsidR="00C345FE">
              <w:rPr>
                <w:rFonts w:ascii="Century Gothic" w:hAnsi="Century Gothic"/>
                <w:sz w:val="28"/>
                <w:szCs w:val="28"/>
              </w:rPr>
              <w:t>twistable</w:t>
            </w:r>
            <w:r w:rsidRPr="007F34C2">
              <w:rPr>
                <w:rFonts w:ascii="Century Gothic" w:hAnsi="Century Gothic"/>
                <w:sz w:val="28"/>
                <w:szCs w:val="28"/>
              </w:rPr>
              <w:t xml:space="preserve"> colored pencils</w:t>
            </w:r>
          </w:p>
        </w:tc>
      </w:tr>
      <w:tr w:rsidR="005F2F0F" w14:paraId="01BF2597" w14:textId="77777777" w:rsidTr="00DC2C07">
        <w:tc>
          <w:tcPr>
            <w:tcW w:w="715" w:type="dxa"/>
          </w:tcPr>
          <w:p w14:paraId="32ED70C1" w14:textId="02E82D61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C131A13" w14:textId="77777777" w:rsidR="003C517D" w:rsidRDefault="005F2F0F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4 boxes of Crayola crayons – 24ct. </w:t>
            </w:r>
          </w:p>
          <w:p w14:paraId="5A0B6218" w14:textId="4EB23C0F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– </w:t>
            </w:r>
            <w:r w:rsidR="003C517D">
              <w:rPr>
                <w:rFonts w:ascii="Century Gothic" w:hAnsi="Century Gothic"/>
                <w:sz w:val="28"/>
                <w:szCs w:val="28"/>
              </w:rPr>
              <w:t>your child</w:t>
            </w:r>
            <w:r w:rsidRPr="007F34C2">
              <w:rPr>
                <w:rFonts w:ascii="Century Gothic" w:hAnsi="Century Gothic"/>
                <w:sz w:val="28"/>
                <w:szCs w:val="28"/>
              </w:rPr>
              <w:t xml:space="preserve"> will get a new box each 9 weeks.</w:t>
            </w:r>
          </w:p>
        </w:tc>
      </w:tr>
      <w:tr w:rsidR="005F2F0F" w14:paraId="70E2E979" w14:textId="77777777" w:rsidTr="00DC2C07">
        <w:tc>
          <w:tcPr>
            <w:tcW w:w="715" w:type="dxa"/>
          </w:tcPr>
          <w:p w14:paraId="73861215" w14:textId="06CABE95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970A124" w14:textId="584D75C4" w:rsidR="005F2F0F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pkg. Crayola thin markers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(washable)</w:t>
            </w:r>
          </w:p>
        </w:tc>
      </w:tr>
      <w:tr w:rsidR="00DC2C07" w14:paraId="5E1FA8CE" w14:textId="77777777" w:rsidTr="00DC2C07">
        <w:tc>
          <w:tcPr>
            <w:tcW w:w="715" w:type="dxa"/>
          </w:tcPr>
          <w:p w14:paraId="42CD80AC" w14:textId="0D01E45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CE1C47" w14:textId="4B56D550" w:rsidR="00DC2C07" w:rsidRPr="007F34C2" w:rsidRDefault="00C877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  <w:r w:rsidR="00DC2C07" w:rsidRPr="007F34C2">
              <w:rPr>
                <w:rFonts w:ascii="Century Gothic" w:hAnsi="Century Gothic"/>
                <w:sz w:val="28"/>
                <w:szCs w:val="28"/>
              </w:rPr>
              <w:t xml:space="preserve"> fine tip Expo markers - black</w:t>
            </w:r>
          </w:p>
        </w:tc>
      </w:tr>
      <w:tr w:rsidR="009D75FD" w14:paraId="2C7E9ED4" w14:textId="77777777" w:rsidTr="00DC2C07">
        <w:tc>
          <w:tcPr>
            <w:tcW w:w="715" w:type="dxa"/>
          </w:tcPr>
          <w:p w14:paraId="257E7991" w14:textId="347A5619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00A76DD" w14:textId="1BE75C10" w:rsidR="009D75FD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B581D">
              <w:rPr>
                <w:rFonts w:ascii="Century Gothic" w:hAnsi="Century Gothic"/>
                <w:sz w:val="28"/>
                <w:szCs w:val="28"/>
              </w:rPr>
              <w:t xml:space="preserve">My First </w:t>
            </w:r>
            <w:r w:rsidR="002B00AD">
              <w:rPr>
                <w:rFonts w:ascii="Century Gothic" w:hAnsi="Century Gothic"/>
                <w:sz w:val="28"/>
                <w:szCs w:val="28"/>
              </w:rPr>
              <w:t>Ticonderoga pencils (12ct) sharpened</w:t>
            </w:r>
          </w:p>
        </w:tc>
      </w:tr>
      <w:tr w:rsidR="00DC2C07" w14:paraId="2D90A9AF" w14:textId="77777777" w:rsidTr="00DC2C07">
        <w:tc>
          <w:tcPr>
            <w:tcW w:w="715" w:type="dxa"/>
          </w:tcPr>
          <w:p w14:paraId="7F9BDEF1" w14:textId="5445D38C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C4CA46" w14:textId="0A476943" w:rsidR="00DC2C07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DC2C07" w:rsidRPr="007F34C2">
              <w:rPr>
                <w:rFonts w:ascii="Century Gothic" w:hAnsi="Century Gothic"/>
                <w:sz w:val="28"/>
                <w:szCs w:val="28"/>
              </w:rPr>
              <w:t xml:space="preserve"> packs of Ticonderoga pencils (12 </w:t>
            </w:r>
            <w:proofErr w:type="spellStart"/>
            <w:r w:rsidR="00DC2C07" w:rsidRPr="007F34C2">
              <w:rPr>
                <w:rFonts w:ascii="Century Gothic" w:hAnsi="Century Gothic"/>
                <w:sz w:val="28"/>
                <w:szCs w:val="28"/>
              </w:rPr>
              <w:t>ct</w:t>
            </w:r>
            <w:proofErr w:type="spellEnd"/>
            <w:r w:rsidR="00DC2C07" w:rsidRPr="007F34C2">
              <w:rPr>
                <w:rFonts w:ascii="Century Gothic" w:hAnsi="Century Gothic"/>
                <w:sz w:val="28"/>
                <w:szCs w:val="28"/>
              </w:rPr>
              <w:t>) sharpened</w:t>
            </w:r>
          </w:p>
        </w:tc>
      </w:tr>
      <w:tr w:rsidR="00DC2C07" w14:paraId="0C9C97C7" w14:textId="77777777" w:rsidTr="00DC2C07">
        <w:tc>
          <w:tcPr>
            <w:tcW w:w="715" w:type="dxa"/>
          </w:tcPr>
          <w:p w14:paraId="21CA78A4" w14:textId="15D1933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F82EBCA" w14:textId="6BBFB4D7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highlighter</w:t>
            </w:r>
          </w:p>
        </w:tc>
      </w:tr>
      <w:tr w:rsidR="009D75FD" w14:paraId="7DCFFB0B" w14:textId="77777777" w:rsidTr="00DC2C07">
        <w:tc>
          <w:tcPr>
            <w:tcW w:w="715" w:type="dxa"/>
          </w:tcPr>
          <w:p w14:paraId="207BEC47" w14:textId="2409EB18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D241F42" w14:textId="1396D002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pencil box – standard size</w:t>
            </w:r>
            <w:r w:rsidR="00B222E5">
              <w:rPr>
                <w:rFonts w:ascii="Century Gothic" w:hAnsi="Century Gothic"/>
                <w:sz w:val="28"/>
                <w:szCs w:val="28"/>
              </w:rPr>
              <w:t xml:space="preserve"> (8” x 5” x 2.5”)</w:t>
            </w:r>
          </w:p>
        </w:tc>
      </w:tr>
      <w:tr w:rsidR="00DC2C07" w14:paraId="74CC8AB9" w14:textId="77777777" w:rsidTr="00DC2C07">
        <w:tc>
          <w:tcPr>
            <w:tcW w:w="715" w:type="dxa"/>
          </w:tcPr>
          <w:p w14:paraId="72C4EAE0" w14:textId="2B8CB516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7737E9A" w14:textId="435D4DA4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 jumbo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glue sticks</w:t>
            </w:r>
          </w:p>
        </w:tc>
      </w:tr>
      <w:tr w:rsidR="00DC2C07" w14:paraId="4AAE5A11" w14:textId="77777777" w:rsidTr="00DC2C07">
        <w:tc>
          <w:tcPr>
            <w:tcW w:w="715" w:type="dxa"/>
          </w:tcPr>
          <w:p w14:paraId="4E94C183" w14:textId="500BDDC4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BD08C97" w14:textId="6CC564FA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pair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blunt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5</w:t>
            </w:r>
            <w:r>
              <w:rPr>
                <w:rFonts w:ascii="Century Gothic" w:hAnsi="Century Gothic"/>
                <w:sz w:val="28"/>
                <w:szCs w:val="28"/>
              </w:rPr>
              <w:t>”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inch scissors</w:t>
            </w:r>
          </w:p>
        </w:tc>
      </w:tr>
      <w:tr w:rsidR="00DC2C07" w14:paraId="63F55D33" w14:textId="77777777" w:rsidTr="00DC2C07">
        <w:tc>
          <w:tcPr>
            <w:tcW w:w="715" w:type="dxa"/>
          </w:tcPr>
          <w:p w14:paraId="55D0D39F" w14:textId="72477AB2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7535BCB" w14:textId="27794EDC" w:rsidR="00DC2C07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½ 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>inch binder with a clear cover and pockets</w:t>
            </w:r>
          </w:p>
        </w:tc>
      </w:tr>
      <w:tr w:rsidR="00DC2C07" w14:paraId="6CAC1A3B" w14:textId="77777777" w:rsidTr="00DC2C07">
        <w:tc>
          <w:tcPr>
            <w:tcW w:w="715" w:type="dxa"/>
          </w:tcPr>
          <w:p w14:paraId="7A99D90E" w14:textId="3B3AFE58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0F37082" w14:textId="1E60D2E5" w:rsidR="003C517D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plastic folders with pockets and prongs </w:t>
            </w:r>
          </w:p>
          <w:p w14:paraId="7B28F0D5" w14:textId="4B16C075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(</w:t>
            </w:r>
            <w:proofErr w:type="gramStart"/>
            <w:r w:rsidRPr="007F34C2">
              <w:rPr>
                <w:rFonts w:ascii="Century Gothic" w:hAnsi="Century Gothic"/>
                <w:sz w:val="28"/>
                <w:szCs w:val="28"/>
              </w:rPr>
              <w:t>red</w:t>
            </w:r>
            <w:proofErr w:type="gramEnd"/>
            <w:r w:rsidRPr="007F34C2">
              <w:rPr>
                <w:rFonts w:ascii="Century Gothic" w:hAnsi="Century Gothic"/>
                <w:sz w:val="28"/>
                <w:szCs w:val="28"/>
              </w:rPr>
              <w:t xml:space="preserve">, blue, </w:t>
            </w:r>
            <w:r w:rsidR="002B00AD">
              <w:rPr>
                <w:rFonts w:ascii="Century Gothic" w:hAnsi="Century Gothic"/>
                <w:sz w:val="28"/>
                <w:szCs w:val="28"/>
              </w:rPr>
              <w:t>green</w:t>
            </w:r>
            <w:r w:rsidRPr="007F34C2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2B00AD" w14:paraId="37DCA394" w14:textId="77777777" w:rsidTr="00DC2C07">
        <w:tc>
          <w:tcPr>
            <w:tcW w:w="715" w:type="dxa"/>
          </w:tcPr>
          <w:p w14:paraId="4E08B8C3" w14:textId="3CB2710D" w:rsidR="002B00AD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FA4FF22" w14:textId="02CC6201" w:rsidR="002B00AD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primary composition books; handwriting lines on bottom, blank on top</w:t>
            </w:r>
          </w:p>
        </w:tc>
      </w:tr>
      <w:tr w:rsidR="009D75FD" w14:paraId="71C7E35D" w14:textId="77777777" w:rsidTr="00DC2C07">
        <w:tc>
          <w:tcPr>
            <w:tcW w:w="715" w:type="dxa"/>
          </w:tcPr>
          <w:p w14:paraId="019A3890" w14:textId="77557483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4789A65" w14:textId="333DA75F" w:rsidR="009D75FD" w:rsidRPr="007F34C2" w:rsidRDefault="00C877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D75FD" w:rsidRPr="007F34C2">
              <w:rPr>
                <w:rFonts w:ascii="Century Gothic" w:hAnsi="Century Gothic"/>
                <w:sz w:val="28"/>
                <w:szCs w:val="28"/>
              </w:rPr>
              <w:t xml:space="preserve"> pkg. sheet protectors – 25ct. </w:t>
            </w:r>
            <w:r w:rsidR="009D75FD" w:rsidRPr="00C87710">
              <w:rPr>
                <w:rFonts w:ascii="Century Gothic" w:hAnsi="Century Gothic"/>
                <w:b/>
                <w:bCs/>
                <w:sz w:val="28"/>
                <w:szCs w:val="28"/>
              </w:rPr>
              <w:t>heavy duty</w:t>
            </w:r>
          </w:p>
        </w:tc>
      </w:tr>
      <w:tr w:rsidR="009D75FD" w14:paraId="38320F00" w14:textId="77777777" w:rsidTr="00DC2C07">
        <w:tc>
          <w:tcPr>
            <w:tcW w:w="715" w:type="dxa"/>
          </w:tcPr>
          <w:p w14:paraId="3BF6B227" w14:textId="243D1C2F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21D46CE" w14:textId="7E8BE623" w:rsidR="009D75FD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GIRLS - </w:t>
            </w:r>
            <w:r w:rsidR="009D75FD" w:rsidRPr="007F34C2">
              <w:rPr>
                <w:rFonts w:ascii="Century Gothic" w:hAnsi="Century Gothic"/>
                <w:sz w:val="28"/>
                <w:szCs w:val="28"/>
              </w:rPr>
              <w:t>1 bottle of hand soap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with pump</w:t>
            </w:r>
          </w:p>
        </w:tc>
      </w:tr>
      <w:tr w:rsidR="003460EE" w14:paraId="04EE3F00" w14:textId="77777777" w:rsidTr="00DC2C07">
        <w:tc>
          <w:tcPr>
            <w:tcW w:w="715" w:type="dxa"/>
          </w:tcPr>
          <w:p w14:paraId="76389AB9" w14:textId="77777777" w:rsidR="003460EE" w:rsidRPr="007F34C2" w:rsidRDefault="003460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494A0EB" w14:textId="20D86E6C" w:rsidR="003460EE" w:rsidRDefault="003460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BOYS – hand sanitizer </w:t>
            </w:r>
          </w:p>
        </w:tc>
      </w:tr>
      <w:tr w:rsidR="00DC2C07" w14:paraId="6B933E16" w14:textId="77777777" w:rsidTr="00DC2C07">
        <w:tc>
          <w:tcPr>
            <w:tcW w:w="715" w:type="dxa"/>
          </w:tcPr>
          <w:p w14:paraId="3AB2E989" w14:textId="53A951EC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CB5F55F" w14:textId="58D7131A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box</w:t>
            </w:r>
            <w:r>
              <w:rPr>
                <w:rFonts w:ascii="Century Gothic" w:hAnsi="Century Gothic"/>
                <w:sz w:val="28"/>
                <w:szCs w:val="28"/>
              </w:rPr>
              <w:t>es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of tissues</w:t>
            </w:r>
          </w:p>
        </w:tc>
      </w:tr>
      <w:tr w:rsidR="00DC2C07" w14:paraId="3CD4DF3E" w14:textId="77777777" w:rsidTr="00DC2C07">
        <w:tc>
          <w:tcPr>
            <w:tcW w:w="715" w:type="dxa"/>
          </w:tcPr>
          <w:p w14:paraId="01B04E4D" w14:textId="59FFDD2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3B89FBC" w14:textId="26D8C8C0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roll of paper towels</w:t>
            </w:r>
          </w:p>
        </w:tc>
      </w:tr>
      <w:tr w:rsidR="00DC2C07" w14:paraId="10E577D8" w14:textId="77777777" w:rsidTr="00DC2C07">
        <w:tc>
          <w:tcPr>
            <w:tcW w:w="715" w:type="dxa"/>
          </w:tcPr>
          <w:p w14:paraId="70CE9D57" w14:textId="47D41575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1771821" w14:textId="664410DE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container of </w:t>
            </w:r>
            <w:r w:rsidR="002B00AD">
              <w:rPr>
                <w:rFonts w:ascii="Century Gothic" w:hAnsi="Century Gothic"/>
                <w:sz w:val="28"/>
                <w:szCs w:val="28"/>
              </w:rPr>
              <w:t>Clorox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wipes</w:t>
            </w:r>
          </w:p>
        </w:tc>
      </w:tr>
      <w:tr w:rsidR="00DC2C07" w14:paraId="633A0233" w14:textId="77777777" w:rsidTr="00DC2C07">
        <w:tc>
          <w:tcPr>
            <w:tcW w:w="715" w:type="dxa"/>
          </w:tcPr>
          <w:p w14:paraId="3CB2A049" w14:textId="2E47FFBF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2BBBEB2E" w14:textId="34995EFA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BOYS – 1 pkg. Ziplock sandwich bags</w:t>
            </w:r>
          </w:p>
        </w:tc>
      </w:tr>
      <w:tr w:rsidR="00DC2C07" w14:paraId="3E629CD8" w14:textId="77777777" w:rsidTr="00DC2C07">
        <w:tc>
          <w:tcPr>
            <w:tcW w:w="715" w:type="dxa"/>
          </w:tcPr>
          <w:p w14:paraId="1D2B1318" w14:textId="1B2B1EDA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8884242" w14:textId="21D56C93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GIRLS – 1 pkg. Ziplock gallon bags</w:t>
            </w:r>
          </w:p>
        </w:tc>
      </w:tr>
    </w:tbl>
    <w:p w14:paraId="1210CFE8" w14:textId="77777777" w:rsidR="0006488E" w:rsidRDefault="003460EE"/>
    <w:sectPr w:rsidR="00064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A2E2" w14:textId="77777777" w:rsidR="00650FF5" w:rsidRDefault="00650FF5" w:rsidP="00DC2C07">
      <w:pPr>
        <w:spacing w:after="0" w:line="240" w:lineRule="auto"/>
      </w:pPr>
      <w:r>
        <w:separator/>
      </w:r>
    </w:p>
  </w:endnote>
  <w:endnote w:type="continuationSeparator" w:id="0">
    <w:p w14:paraId="77091AB9" w14:textId="77777777" w:rsidR="00650FF5" w:rsidRDefault="00650FF5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DC67" w14:textId="77777777" w:rsidR="00650FF5" w:rsidRDefault="00650FF5" w:rsidP="00DC2C07">
      <w:pPr>
        <w:spacing w:after="0" w:line="240" w:lineRule="auto"/>
      </w:pPr>
      <w:r>
        <w:separator/>
      </w:r>
    </w:p>
  </w:footnote>
  <w:footnote w:type="continuationSeparator" w:id="0">
    <w:p w14:paraId="27C70428" w14:textId="77777777" w:rsidR="00650FF5" w:rsidRDefault="00650FF5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144CF70D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6A7587">
      <w:rPr>
        <w:rFonts w:ascii="Century Gothic" w:hAnsi="Century Gothic"/>
        <w:sz w:val="36"/>
        <w:szCs w:val="36"/>
      </w:rPr>
      <w:t>2</w:t>
    </w:r>
    <w:r w:rsidR="007F34C2" w:rsidRPr="007F34C2">
      <w:rPr>
        <w:rFonts w:ascii="Century Gothic" w:hAnsi="Century Gothic"/>
        <w:sz w:val="36"/>
        <w:szCs w:val="36"/>
      </w:rPr>
      <w:t>-202</w:t>
    </w:r>
    <w:r w:rsidR="006A7587">
      <w:rPr>
        <w:rFonts w:ascii="Century Gothic" w:hAnsi="Century Gothic"/>
        <w:sz w:val="36"/>
        <w:szCs w:val="36"/>
      </w:rPr>
      <w:t>3</w:t>
    </w:r>
  </w:p>
  <w:p w14:paraId="450EC211" w14:textId="3CC2BAF1" w:rsidR="00DC2C07" w:rsidRPr="007F34C2" w:rsidRDefault="002B00AD" w:rsidP="00DC2C07">
    <w:pPr>
      <w:pStyle w:val="Header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First</w:t>
    </w:r>
    <w:r w:rsidR="00DC2C07" w:rsidRPr="007F34C2">
      <w:rPr>
        <w:rFonts w:ascii="Century Gothic" w:hAnsi="Century Gothic"/>
        <w:sz w:val="32"/>
        <w:szCs w:val="32"/>
      </w:rPr>
      <w:t xml:space="preserve"> Grade</w:t>
    </w:r>
  </w:p>
  <w:p w14:paraId="65EB7244" w14:textId="4D95A1FD" w:rsidR="009D75FD" w:rsidRDefault="009D75FD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6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718D6"/>
    <w:rsid w:val="00272D79"/>
    <w:rsid w:val="002B00AD"/>
    <w:rsid w:val="003460EE"/>
    <w:rsid w:val="003C517D"/>
    <w:rsid w:val="003F0D42"/>
    <w:rsid w:val="003F3A1C"/>
    <w:rsid w:val="00426DC4"/>
    <w:rsid w:val="005F2F0F"/>
    <w:rsid w:val="00650FF5"/>
    <w:rsid w:val="006A7587"/>
    <w:rsid w:val="006B581D"/>
    <w:rsid w:val="007F34C2"/>
    <w:rsid w:val="00834132"/>
    <w:rsid w:val="00884550"/>
    <w:rsid w:val="0093350D"/>
    <w:rsid w:val="00940C08"/>
    <w:rsid w:val="009D75FD"/>
    <w:rsid w:val="00B222E5"/>
    <w:rsid w:val="00B44E06"/>
    <w:rsid w:val="00B64B0D"/>
    <w:rsid w:val="00BC2956"/>
    <w:rsid w:val="00BD6892"/>
    <w:rsid w:val="00BF1665"/>
    <w:rsid w:val="00C345FE"/>
    <w:rsid w:val="00C87710"/>
    <w:rsid w:val="00DC2C07"/>
    <w:rsid w:val="00EC702E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Jobeth Oswalt</cp:lastModifiedBy>
  <cp:revision>2</cp:revision>
  <cp:lastPrinted>2021-04-22T19:01:00Z</cp:lastPrinted>
  <dcterms:created xsi:type="dcterms:W3CDTF">2023-05-12T15:29:00Z</dcterms:created>
  <dcterms:modified xsi:type="dcterms:W3CDTF">2023-05-12T15:29:00Z</dcterms:modified>
</cp:coreProperties>
</file>