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22739" w14:textId="43BDDBFE" w:rsidR="004220E6" w:rsidRDefault="00047827">
      <w:r>
        <w:t xml:space="preserve">September 22, </w:t>
      </w:r>
      <w:proofErr w:type="gramStart"/>
      <w:r>
        <w:t>2026  SAC</w:t>
      </w:r>
      <w:proofErr w:type="gramEnd"/>
      <w:r>
        <w:t xml:space="preserve"> Meeting Minutes</w:t>
      </w:r>
    </w:p>
    <w:p w14:paraId="484EBEC3" w14:textId="37096BDD" w:rsidR="00047827" w:rsidRDefault="00047827">
      <w:proofErr w:type="gramStart"/>
      <w:r>
        <w:t>Present</w:t>
      </w:r>
      <w:proofErr w:type="gramEnd"/>
      <w:r>
        <w:t xml:space="preserve"> are:</w:t>
      </w:r>
    </w:p>
    <w:p w14:paraId="4D409510" w14:textId="5C6B239B" w:rsidR="00047827" w:rsidRDefault="00047827">
      <w:r>
        <w:t>Mrs. Raymer</w:t>
      </w:r>
    </w:p>
    <w:p w14:paraId="1B45DE02" w14:textId="488B700F" w:rsidR="00047827" w:rsidRDefault="00047827">
      <w:r>
        <w:t>Mrs. Tutten</w:t>
      </w:r>
    </w:p>
    <w:p w14:paraId="2380988D" w14:textId="72F08C1F" w:rsidR="00047827" w:rsidRDefault="00047827">
      <w:r>
        <w:t>Mrs. Hopper</w:t>
      </w:r>
    </w:p>
    <w:p w14:paraId="59C97DC5" w14:textId="3586D710" w:rsidR="00047827" w:rsidRDefault="00047827">
      <w:r>
        <w:t>Mrs. Fratz</w:t>
      </w:r>
    </w:p>
    <w:p w14:paraId="2FCEA867" w14:textId="6062CD81" w:rsidR="00047827" w:rsidRDefault="00047827">
      <w:r>
        <w:t>Mrs. Hubbell</w:t>
      </w:r>
    </w:p>
    <w:p w14:paraId="4F254FBA" w14:textId="00B934A9" w:rsidR="00047827" w:rsidRDefault="00047827">
      <w:r>
        <w:t>Ms. Bouda</w:t>
      </w:r>
    </w:p>
    <w:p w14:paraId="329F81FE" w14:textId="7A0B6417" w:rsidR="00047827" w:rsidRDefault="00047827">
      <w:r>
        <w:t>Mrs. Irlbeck</w:t>
      </w:r>
    </w:p>
    <w:p w14:paraId="3623EC6C" w14:textId="6D375CD6" w:rsidR="00047827" w:rsidRDefault="00047827">
      <w:r>
        <w:t>Mr. Powers</w:t>
      </w:r>
    </w:p>
    <w:p w14:paraId="6C3D7852" w14:textId="27D9D070" w:rsidR="00047827" w:rsidRDefault="00047827">
      <w:r>
        <w:t>Mrs. McCool</w:t>
      </w:r>
    </w:p>
    <w:p w14:paraId="23881696" w14:textId="5D4C0C3A" w:rsidR="00047827" w:rsidRDefault="00047827">
      <w:r>
        <w:t>Deputy Harrell</w:t>
      </w:r>
    </w:p>
    <w:p w14:paraId="7EDC6121" w14:textId="5E36901F" w:rsidR="00047827" w:rsidRDefault="00047827">
      <w:r>
        <w:t>Meeting opened by Mrs. Raymer at 3:09</w:t>
      </w:r>
      <w:r w:rsidR="00C569F8">
        <w:t>; introduction of members. Motion to approve last meeting minutes from May; review of funds, vote for school recognition funds, testing funds, down to four meetings, more members needed in person.  Motion passed.</w:t>
      </w:r>
    </w:p>
    <w:p w14:paraId="3A0E0E63" w14:textId="6DA29C64" w:rsidR="00C569F8" w:rsidRDefault="00C569F8">
      <w:r>
        <w:t xml:space="preserve">Mrs. Raymer gave definition of SAC and what the goal of SAC is.  We follow the sunshine law; agendas will be posted approximately a week ahead of meetings. We </w:t>
      </w:r>
      <w:proofErr w:type="gramStart"/>
      <w:r>
        <w:t>have to</w:t>
      </w:r>
      <w:proofErr w:type="gramEnd"/>
      <w:r>
        <w:t xml:space="preserve"> have good conduct in meetings. We will discuss school improvement plan, budget, how to spend school recognition funds, teachers can request funds for certain things, needs assessment will be developed and pushed out, we must have a quorum with at least 51% non-school members and majority </w:t>
      </w:r>
      <w:proofErr w:type="gramStart"/>
      <w:r>
        <w:t>have to</w:t>
      </w:r>
      <w:proofErr w:type="gramEnd"/>
      <w:r>
        <w:t xml:space="preserve"> be in person not virtual. We are not required to have students. Anyone is welcome to attend </w:t>
      </w:r>
      <w:proofErr w:type="gramStart"/>
      <w:r>
        <w:t>meetings</w:t>
      </w:r>
      <w:proofErr w:type="gramEnd"/>
      <w:r>
        <w:t xml:space="preserve"> but we are the core voting group. SIP means we have an area of </w:t>
      </w:r>
      <w:proofErr w:type="gramStart"/>
      <w:r>
        <w:t>focus</w:t>
      </w:r>
      <w:proofErr w:type="gramEnd"/>
      <w:r>
        <w:t xml:space="preserve"> and any funding </w:t>
      </w:r>
      <w:proofErr w:type="gramStart"/>
      <w:r>
        <w:t>requests</w:t>
      </w:r>
      <w:proofErr w:type="gramEnd"/>
      <w:r>
        <w:t xml:space="preserve"> must tie to SIP.</w:t>
      </w:r>
    </w:p>
    <w:p w14:paraId="1CE070F4" w14:textId="04E37D92" w:rsidR="00C569F8" w:rsidRDefault="00C569F8">
      <w:r>
        <w:t>Motion to approve meeting schedule and motion to approve bylaws, as well as motion to approve current membership; motions passed for all.</w:t>
      </w:r>
    </w:p>
    <w:p w14:paraId="26ADF5B2" w14:textId="0F8833E9" w:rsidR="00C569F8" w:rsidRDefault="00C569F8">
      <w:r>
        <w:t>Principal presentation by Mrs. McCool: overview provided of past information and current areas of focus for SIP; higher stakes this year for growth. Achievement and learning gain metrics shared. 10% growth last year in ELA was a huge accomplishment as well as gains in other content areas. Our goal is to grow by 2%.</w:t>
      </w:r>
      <w:r w:rsidR="00425F96">
        <w:t xml:space="preserve"> SIP areas of focus include growth for students with disabilities, 2% increase in proficiency schoolwide, increase engagement and improve attendance. We are a silver PBIS school after only one year. We have a </w:t>
      </w:r>
      <w:r w:rsidR="00425F96">
        <w:lastRenderedPageBreak/>
        <w:t>wonderful family culture, we are unique in being a small school, LCN and VPK, special Olympics and cardinal buddies.</w:t>
      </w:r>
    </w:p>
    <w:p w14:paraId="5968E7EF" w14:textId="4889532B" w:rsidR="00425F96" w:rsidRDefault="00425F96">
      <w:r>
        <w:t xml:space="preserve">Grants awarded for math manipulatives and boot camp in the spring for students needing support. </w:t>
      </w:r>
    </w:p>
    <w:p w14:paraId="10DA905D" w14:textId="57225FBA" w:rsidR="00425F96" w:rsidRDefault="00425F96">
      <w:r>
        <w:t xml:space="preserve">Budget this year is $4618 in SAC funds. School recognition funds are only source of SAC </w:t>
      </w:r>
      <w:proofErr w:type="gramStart"/>
      <w:r>
        <w:t>funding</w:t>
      </w:r>
      <w:proofErr w:type="gramEnd"/>
      <w:r>
        <w:t xml:space="preserve"> and this comes from the $20 per employee contribution.</w:t>
      </w:r>
    </w:p>
    <w:p w14:paraId="2F12FE9A" w14:textId="1032A615" w:rsidR="00425F96" w:rsidRDefault="00425F96">
      <w:r>
        <w:t>We have a new reading program this year, which includes cursive writing for 3-5 grades.</w:t>
      </w:r>
    </w:p>
    <w:p w14:paraId="3F80924F" w14:textId="41E73AD6" w:rsidR="00425F96" w:rsidRDefault="00425F96">
      <w:r>
        <w:t xml:space="preserve">Mrs. Raymer asked for questions or comments. Ms. Bouda asked about Lexia access; district has cancelled it. There is a Benchmark universe </w:t>
      </w:r>
      <w:proofErr w:type="gramStart"/>
      <w:r>
        <w:t>piece</w:t>
      </w:r>
      <w:proofErr w:type="gramEnd"/>
      <w:r>
        <w:t xml:space="preserve"> but it is only books, not phonics, and they are looking for other options. IXL will also be leaving. We will be starting </w:t>
      </w:r>
      <w:proofErr w:type="spellStart"/>
      <w:r>
        <w:t>Boddle</w:t>
      </w:r>
      <w:proofErr w:type="spellEnd"/>
      <w:r>
        <w:t xml:space="preserve"> and Prodigy, which will become available on Clever.</w:t>
      </w:r>
      <w:r w:rsidR="00572A07">
        <w:t xml:space="preserve"> Mrs. Hubbell asked about attendance; how will it be </w:t>
      </w:r>
      <w:proofErr w:type="gramStart"/>
      <w:r w:rsidR="00572A07">
        <w:t>actually improved</w:t>
      </w:r>
      <w:proofErr w:type="gramEnd"/>
      <w:r w:rsidR="00572A07">
        <w:t xml:space="preserve">? Mrs. Fratz asked about our actual attendance numbers. We have only a small number with attendance issues and this affects their learning. </w:t>
      </w:r>
      <w:r>
        <w:t xml:space="preserve"> Next meeting is November 17.</w:t>
      </w:r>
      <w:r w:rsidR="00572A07">
        <w:t xml:space="preserve"> Motion to adjourn the meeting at 3:33.</w:t>
      </w:r>
    </w:p>
    <w:sectPr w:rsidR="00425F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827"/>
    <w:rsid w:val="00047827"/>
    <w:rsid w:val="004220E6"/>
    <w:rsid w:val="00425F96"/>
    <w:rsid w:val="004C629F"/>
    <w:rsid w:val="00572A07"/>
    <w:rsid w:val="007C01A1"/>
    <w:rsid w:val="00C56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309ED"/>
  <w15:chartTrackingRefBased/>
  <w15:docId w15:val="{6E6D5A4A-5517-4CF2-978F-0BCAC337E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78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8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8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78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8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8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8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8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8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8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8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8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8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8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8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8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8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827"/>
    <w:rPr>
      <w:rFonts w:eastAsiaTheme="majorEastAsia" w:cstheme="majorBidi"/>
      <w:color w:val="272727" w:themeColor="text1" w:themeTint="D8"/>
    </w:rPr>
  </w:style>
  <w:style w:type="paragraph" w:styleId="Title">
    <w:name w:val="Title"/>
    <w:basedOn w:val="Normal"/>
    <w:next w:val="Normal"/>
    <w:link w:val="TitleChar"/>
    <w:uiPriority w:val="10"/>
    <w:qFormat/>
    <w:rsid w:val="000478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8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8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8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827"/>
    <w:pPr>
      <w:spacing w:before="160"/>
      <w:jc w:val="center"/>
    </w:pPr>
    <w:rPr>
      <w:i/>
      <w:iCs/>
      <w:color w:val="404040" w:themeColor="text1" w:themeTint="BF"/>
    </w:rPr>
  </w:style>
  <w:style w:type="character" w:customStyle="1" w:styleId="QuoteChar">
    <w:name w:val="Quote Char"/>
    <w:basedOn w:val="DefaultParagraphFont"/>
    <w:link w:val="Quote"/>
    <w:uiPriority w:val="29"/>
    <w:rsid w:val="00047827"/>
    <w:rPr>
      <w:i/>
      <w:iCs/>
      <w:color w:val="404040" w:themeColor="text1" w:themeTint="BF"/>
    </w:rPr>
  </w:style>
  <w:style w:type="paragraph" w:styleId="ListParagraph">
    <w:name w:val="List Paragraph"/>
    <w:basedOn w:val="Normal"/>
    <w:uiPriority w:val="34"/>
    <w:qFormat/>
    <w:rsid w:val="00047827"/>
    <w:pPr>
      <w:ind w:left="720"/>
      <w:contextualSpacing/>
    </w:pPr>
  </w:style>
  <w:style w:type="character" w:styleId="IntenseEmphasis">
    <w:name w:val="Intense Emphasis"/>
    <w:basedOn w:val="DefaultParagraphFont"/>
    <w:uiPriority w:val="21"/>
    <w:qFormat/>
    <w:rsid w:val="00047827"/>
    <w:rPr>
      <w:i/>
      <w:iCs/>
      <w:color w:val="0F4761" w:themeColor="accent1" w:themeShade="BF"/>
    </w:rPr>
  </w:style>
  <w:style w:type="paragraph" w:styleId="IntenseQuote">
    <w:name w:val="Intense Quote"/>
    <w:basedOn w:val="Normal"/>
    <w:next w:val="Normal"/>
    <w:link w:val="IntenseQuoteChar"/>
    <w:uiPriority w:val="30"/>
    <w:qFormat/>
    <w:rsid w:val="000478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827"/>
    <w:rPr>
      <w:i/>
      <w:iCs/>
      <w:color w:val="0F4761" w:themeColor="accent1" w:themeShade="BF"/>
    </w:rPr>
  </w:style>
  <w:style w:type="character" w:styleId="IntenseReference">
    <w:name w:val="Intense Reference"/>
    <w:basedOn w:val="DefaultParagraphFont"/>
    <w:uiPriority w:val="32"/>
    <w:qFormat/>
    <w:rsid w:val="000478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Constandina P. Tutten</dc:creator>
  <cp:keywords/>
  <dc:description/>
  <cp:lastModifiedBy>Constandina P. Tutten</cp:lastModifiedBy>
  <cp:revision>1</cp:revision>
  <dcterms:created xsi:type="dcterms:W3CDTF">2026-09-22T18:59:00Z</dcterms:created>
  <dcterms:modified xsi:type="dcterms:W3CDTF">2026-09-22T19:33:00Z</dcterms:modified>
</cp:coreProperties>
</file>